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72195" w14:textId="77777777" w:rsidR="001121D0" w:rsidRDefault="001121D0" w:rsidP="00677CA3">
      <w:pPr>
        <w:widowControl w:val="0"/>
        <w:autoSpaceDE w:val="0"/>
        <w:autoSpaceDN w:val="0"/>
        <w:adjustRightInd w:val="0"/>
        <w:spacing w:after="0" w:line="240" w:lineRule="auto"/>
        <w:rPr>
          <w:rFonts w:ascii="Calibri" w:hAnsi="Calibri" w:cs="Calibri"/>
          <w:sz w:val="30"/>
          <w:szCs w:val="30"/>
          <w:lang w:val="en-US"/>
        </w:rPr>
      </w:pPr>
      <w:bookmarkStart w:id="0" w:name="_GoBack"/>
      <w:bookmarkEnd w:id="0"/>
    </w:p>
    <w:p w14:paraId="41F7A56F" w14:textId="7247C1D7" w:rsidR="001121D0" w:rsidRPr="00E6246E" w:rsidRDefault="003F58B2" w:rsidP="009B6771">
      <w:pPr>
        <w:widowControl w:val="0"/>
        <w:autoSpaceDE w:val="0"/>
        <w:autoSpaceDN w:val="0"/>
        <w:adjustRightInd w:val="0"/>
        <w:spacing w:after="0" w:line="240" w:lineRule="auto"/>
        <w:jc w:val="right"/>
        <w:rPr>
          <w:rFonts w:ascii="Arial" w:hAnsi="Arial" w:cs="Arial"/>
          <w:sz w:val="24"/>
          <w:szCs w:val="24"/>
          <w:lang w:val="en-US"/>
        </w:rPr>
      </w:pPr>
      <w:r>
        <w:rPr>
          <w:rFonts w:ascii="Arial" w:hAnsi="Arial" w:cs="Arial"/>
          <w:sz w:val="24"/>
          <w:szCs w:val="24"/>
          <w:lang w:val="en-US"/>
        </w:rPr>
        <w:t>Monday, October 1, 2018</w:t>
      </w:r>
    </w:p>
    <w:p w14:paraId="19F5F4E9" w14:textId="0BC1536F" w:rsidR="00753812" w:rsidRDefault="00753812" w:rsidP="009B6771">
      <w:pPr>
        <w:widowControl w:val="0"/>
        <w:autoSpaceDE w:val="0"/>
        <w:autoSpaceDN w:val="0"/>
        <w:adjustRightInd w:val="0"/>
        <w:spacing w:after="0" w:line="240" w:lineRule="auto"/>
        <w:jc w:val="right"/>
        <w:rPr>
          <w:rFonts w:ascii="Calibri" w:hAnsi="Calibri" w:cs="Calibri"/>
          <w:sz w:val="24"/>
          <w:szCs w:val="24"/>
          <w:lang w:val="en-US"/>
        </w:rPr>
      </w:pPr>
    </w:p>
    <w:p w14:paraId="1DE996E4" w14:textId="5FA2FD18" w:rsidR="00E6246E" w:rsidRDefault="008779FB" w:rsidP="00E6246E">
      <w:pPr>
        <w:pStyle w:val="Heading1"/>
      </w:pPr>
      <w:r>
        <w:t>Management transition marks new era for Theodore irrigation</w:t>
      </w:r>
    </w:p>
    <w:p w14:paraId="527F3B0B" w14:textId="77777777" w:rsidR="003F58B2" w:rsidRPr="003F58B2" w:rsidRDefault="003F58B2" w:rsidP="003F58B2"/>
    <w:p w14:paraId="2B36B232" w14:textId="30CF090B" w:rsidR="003F58B2" w:rsidRDefault="003F58B2" w:rsidP="003F58B2">
      <w:r>
        <w:t xml:space="preserve">The Theodore irrigation scheme has once again created history following </w:t>
      </w:r>
      <w:r w:rsidR="005214C9">
        <w:t>today</w:t>
      </w:r>
      <w:r>
        <w:t>’s landmark transition to local ownership and management.</w:t>
      </w:r>
    </w:p>
    <w:p w14:paraId="6C5EEA19" w14:textId="77777777" w:rsidR="003F58B2" w:rsidRDefault="003F58B2" w:rsidP="003F58B2">
      <w:r>
        <w:t>The scheme first wrote itself into the history books as the oldest irrigation undertaking in Queensland with construction commencing in 1924 and the first of the region’s irrigation farms opening in 1926 near the purpose-built township of Theodore.</w:t>
      </w:r>
    </w:p>
    <w:p w14:paraId="1047BB4B" w14:textId="1ACB9C04" w:rsidR="003F58B2" w:rsidRDefault="00552096" w:rsidP="003F58B2">
      <w:r>
        <w:t>Today</w:t>
      </w:r>
      <w:r w:rsidR="003F58B2">
        <w:t xml:space="preserve"> marks the start of a new chapter, with local not-for-profit company Theodore Water assuming ownership and management of the channel distribution infrastructure from the State Government-owned entity </w:t>
      </w:r>
      <w:proofErr w:type="spellStart"/>
      <w:r w:rsidR="003F58B2">
        <w:t>SunWater</w:t>
      </w:r>
      <w:proofErr w:type="spellEnd"/>
      <w:r w:rsidR="003F58B2">
        <w:t>.</w:t>
      </w:r>
    </w:p>
    <w:p w14:paraId="2AE8E99D" w14:textId="1DFB5511" w:rsidR="003F58B2" w:rsidRDefault="003F58B2" w:rsidP="003F58B2">
      <w:r>
        <w:t xml:space="preserve">The transition </w:t>
      </w:r>
      <w:r w:rsidR="00552096">
        <w:t xml:space="preserve">will </w:t>
      </w:r>
      <w:r>
        <w:t xml:space="preserve">give the region’s irrigators a greater say in </w:t>
      </w:r>
      <w:r w:rsidRPr="002D0284">
        <w:t>scheme operations, asset renewal and refurbishment plans</w:t>
      </w:r>
      <w:r>
        <w:t>; increase their influence over the distribution price of irrigation water; and</w:t>
      </w:r>
      <w:r w:rsidRPr="002D0284">
        <w:t xml:space="preserve"> </w:t>
      </w:r>
      <w:r>
        <w:t>deliver improvements in reporting, transparency and accountability.</w:t>
      </w:r>
    </w:p>
    <w:p w14:paraId="4456FCCF" w14:textId="6D766A28" w:rsidR="003F58B2" w:rsidRDefault="003F58B2" w:rsidP="003F58B2">
      <w:r>
        <w:t>Theodore Water vice-chairman and local irrigator Peter French welcomed the move to local management, saying it would herald significant benefits for both irrigators and the community.</w:t>
      </w:r>
    </w:p>
    <w:p w14:paraId="582D63B2" w14:textId="77777777" w:rsidR="003F58B2" w:rsidRDefault="003F58B2" w:rsidP="003F58B2">
      <w:r>
        <w:t>“When we began looking into the feasibility of local management six years ago, the overarching goal was securing the long-term viability of the irrigation scheme so that it would, in turn, encourage a profitable and productive farming industry and a robust local community,” Mr French said.</w:t>
      </w:r>
    </w:p>
    <w:p w14:paraId="60567CFA" w14:textId="77777777" w:rsidR="003F58B2" w:rsidRDefault="003F58B2" w:rsidP="003F58B2">
      <w:r>
        <w:t>“To achieve this, we needed greater influence over how the irrigation assets were operated and managed to ensure that the scheme would meet the needs of the local industry now and into the future.</w:t>
      </w:r>
    </w:p>
    <w:p w14:paraId="71057070" w14:textId="77777777" w:rsidR="003F58B2" w:rsidRDefault="003F58B2" w:rsidP="003F58B2">
      <w:r>
        <w:t>“Detailed feasibility studies have shown that local management offers our best opportunity to generate operational cost efficiencies and maximise control over distribution prices.</w:t>
      </w:r>
    </w:p>
    <w:p w14:paraId="78B76EEC" w14:textId="77777777" w:rsidR="003F58B2" w:rsidRDefault="003F58B2" w:rsidP="003F58B2">
      <w:r>
        <w:t>“This will be primarily accomplished through the strategic asset modernisation plan being funded through the State Government’s separation payment of $15.1 million to Theodore Water, but also through a focus on streamlining the company’s core business activities.”</w:t>
      </w:r>
    </w:p>
    <w:p w14:paraId="302745DA" w14:textId="77777777" w:rsidR="003F58B2" w:rsidRDefault="003F58B2" w:rsidP="003F58B2">
      <w:r>
        <w:t>Mr French said Theodore Water would ensure that the system was specifically tailored to the needs and requirements of channel irrigators and take a flexible, innovative and consultative approach to operating the business.</w:t>
      </w:r>
    </w:p>
    <w:p w14:paraId="349479C6" w14:textId="77777777" w:rsidR="00552096" w:rsidRDefault="00552096" w:rsidP="003F58B2"/>
    <w:p w14:paraId="76C1238B" w14:textId="77777777" w:rsidR="00552096" w:rsidRDefault="00552096" w:rsidP="003F58B2"/>
    <w:p w14:paraId="6DAF883F" w14:textId="3F107E11" w:rsidR="003F58B2" w:rsidRDefault="003F58B2" w:rsidP="003F58B2">
      <w:r>
        <w:t xml:space="preserve">“As channel irrigators, there are some key factors that affect our businesses such as the distribution price of our irrigation water and the efficient, timely delivery of water at critical stages of a crop’s growth,” Mr French said.  </w:t>
      </w:r>
    </w:p>
    <w:p w14:paraId="020AC0BE" w14:textId="77777777" w:rsidR="003F58B2" w:rsidRDefault="003F58B2" w:rsidP="003F58B2">
      <w:r>
        <w:t>“Both are largely dictated by the efficiency of the irrigation scheme and can have a significant impact on profitability so it’s critical to get this right.</w:t>
      </w:r>
    </w:p>
    <w:p w14:paraId="7190E335" w14:textId="77777777" w:rsidR="003F58B2" w:rsidRDefault="003F58B2" w:rsidP="003F58B2">
      <w:r>
        <w:t>“Theodore Water is committed to delivering the best outcomes on irrigation water distribution and service and in the process, helping support the regional economy, local employment and contributing to the Theodore community.”</w:t>
      </w:r>
    </w:p>
    <w:p w14:paraId="5E694C36" w14:textId="77777777" w:rsidR="003F58B2" w:rsidRDefault="003F58B2" w:rsidP="003F58B2">
      <w:r>
        <w:t xml:space="preserve">Local management has attracted overwhelming support amongst local irrigators with </w:t>
      </w:r>
      <w:r w:rsidRPr="004C6916">
        <w:t>scheme customers representing more than 95 per cent of the scheme’s water supply vot</w:t>
      </w:r>
      <w:r>
        <w:t>ing</w:t>
      </w:r>
      <w:r w:rsidRPr="004C6916">
        <w:t xml:space="preserve"> to become shareholders in Theodore Water Pty Ltd</w:t>
      </w:r>
      <w:r>
        <w:t xml:space="preserve"> during a customer offer in April/May this year.</w:t>
      </w:r>
    </w:p>
    <w:p w14:paraId="089D8A03" w14:textId="77777777" w:rsidR="003F58B2" w:rsidRDefault="003F58B2" w:rsidP="003F58B2">
      <w:r>
        <w:t xml:space="preserve">Theodore is the second of Queensland’s irrigation schemes to transition to local management, following St George’s move from </w:t>
      </w:r>
      <w:proofErr w:type="spellStart"/>
      <w:r>
        <w:t>SunWater</w:t>
      </w:r>
      <w:proofErr w:type="spellEnd"/>
      <w:r>
        <w:t xml:space="preserve"> to </w:t>
      </w:r>
      <w:proofErr w:type="spellStart"/>
      <w:r>
        <w:t>Mallawa</w:t>
      </w:r>
      <w:proofErr w:type="spellEnd"/>
      <w:r>
        <w:t xml:space="preserve"> Irrigation in July.</w:t>
      </w:r>
    </w:p>
    <w:p w14:paraId="1EC45921" w14:textId="77777777" w:rsidR="003F58B2" w:rsidRDefault="003F58B2" w:rsidP="003F58B2">
      <w:r>
        <w:t>Theodore Water will be overseen by locally-based general manager Geoff Beard and d</w:t>
      </w:r>
      <w:r w:rsidRPr="00851A2E">
        <w:t xml:space="preserve">ay-to-day operations will be conducted by the </w:t>
      </w:r>
      <w:r>
        <w:t>former</w:t>
      </w:r>
      <w:r w:rsidRPr="00851A2E">
        <w:t xml:space="preserve"> </w:t>
      </w:r>
      <w:proofErr w:type="spellStart"/>
      <w:r w:rsidRPr="00851A2E">
        <w:t>SunWater</w:t>
      </w:r>
      <w:proofErr w:type="spellEnd"/>
      <w:r w:rsidRPr="00851A2E">
        <w:t xml:space="preserve"> Theodore staff members who </w:t>
      </w:r>
      <w:r>
        <w:t xml:space="preserve">have </w:t>
      </w:r>
      <w:r w:rsidRPr="00851A2E">
        <w:t>transfer</w:t>
      </w:r>
      <w:r>
        <w:t>red</w:t>
      </w:r>
      <w:r w:rsidRPr="00851A2E">
        <w:t xml:space="preserve"> to Theodore Water</w:t>
      </w:r>
      <w:r>
        <w:t xml:space="preserve">. For more information on Theodore Water, visit </w:t>
      </w:r>
      <w:hyperlink r:id="rId9" w:history="1">
        <w:r w:rsidRPr="00AC0EE5">
          <w:rPr>
            <w:rStyle w:val="Hyperlink"/>
          </w:rPr>
          <w:t>www.theodorewater.com.au</w:t>
        </w:r>
      </w:hyperlink>
    </w:p>
    <w:p w14:paraId="4DF05078" w14:textId="77777777" w:rsidR="00190ADE" w:rsidRDefault="00190ADE" w:rsidP="00E6246E">
      <w:pPr>
        <w:pStyle w:val="Heading2"/>
      </w:pPr>
    </w:p>
    <w:p w14:paraId="58C9E12C" w14:textId="77777777" w:rsidR="00190ADE" w:rsidRDefault="00190ADE" w:rsidP="00E6246E">
      <w:pPr>
        <w:pStyle w:val="Heading2"/>
      </w:pPr>
    </w:p>
    <w:p w14:paraId="4ABB613C" w14:textId="174BFA31" w:rsidR="00E6246E" w:rsidRPr="00BA2C27" w:rsidRDefault="00E6246E" w:rsidP="00E6246E">
      <w:pPr>
        <w:pStyle w:val="Heading2"/>
      </w:pPr>
      <w:r w:rsidRPr="00BA2C27">
        <w:t>Contact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ary information to the Media Release"/>
      </w:tblPr>
      <w:tblGrid>
        <w:gridCol w:w="4471"/>
        <w:gridCol w:w="4555"/>
      </w:tblGrid>
      <w:tr w:rsidR="00E6246E" w:rsidRPr="000D09EA" w14:paraId="3FE5804D" w14:textId="77777777" w:rsidTr="004B6D47">
        <w:tc>
          <w:tcPr>
            <w:tcW w:w="4819" w:type="dxa"/>
            <w:tcBorders>
              <w:bottom w:val="single" w:sz="4" w:space="0" w:color="000000" w:themeColor="text1"/>
            </w:tcBorders>
            <w:tcMar>
              <w:left w:w="0" w:type="dxa"/>
              <w:right w:w="0" w:type="dxa"/>
            </w:tcMar>
          </w:tcPr>
          <w:p w14:paraId="118E2858" w14:textId="77777777" w:rsidR="00E6246E" w:rsidRPr="007E1901" w:rsidRDefault="00E6246E" w:rsidP="004B6D47">
            <w:pPr>
              <w:rPr>
                <w:b/>
              </w:rPr>
            </w:pPr>
            <w:r w:rsidRPr="007E1901">
              <w:rPr>
                <w:b/>
              </w:rPr>
              <w:t>For Interviews</w:t>
            </w:r>
          </w:p>
          <w:p w14:paraId="6B10B133" w14:textId="64575E30" w:rsidR="00552096" w:rsidRPr="003F58B2" w:rsidRDefault="00552096" w:rsidP="00552096">
            <w:pPr>
              <w:spacing w:line="200" w:lineRule="atLeast"/>
              <w:rPr>
                <w:rFonts w:ascii="Arial" w:eastAsiaTheme="minorHAnsi" w:hAnsi="Arial" w:cs="Arial"/>
                <w:color w:val="000000" w:themeColor="text1"/>
                <w:sz w:val="18"/>
                <w:szCs w:val="18"/>
                <w:lang w:val="en-US"/>
              </w:rPr>
            </w:pPr>
            <w:r w:rsidRPr="00552096">
              <w:rPr>
                <w:rFonts w:ascii="Arial" w:hAnsi="Arial" w:cs="Arial"/>
                <w:sz w:val="18"/>
                <w:szCs w:val="18"/>
              </w:rPr>
              <w:t>Peter French</w:t>
            </w:r>
            <w:r w:rsidR="00E6246E" w:rsidRPr="00552096">
              <w:rPr>
                <w:rFonts w:ascii="Arial" w:hAnsi="Arial" w:cs="Arial"/>
                <w:sz w:val="18"/>
                <w:szCs w:val="18"/>
              </w:rPr>
              <w:br/>
            </w:r>
            <w:r w:rsidRPr="003F58B2">
              <w:rPr>
                <w:rFonts w:ascii="Arial" w:eastAsiaTheme="minorHAnsi" w:hAnsi="Arial" w:cs="Arial"/>
                <w:color w:val="000000" w:themeColor="text1"/>
                <w:sz w:val="18"/>
                <w:szCs w:val="18"/>
                <w:lang w:val="en-US"/>
              </w:rPr>
              <w:t xml:space="preserve">Theodore Water </w:t>
            </w:r>
            <w:r>
              <w:rPr>
                <w:rFonts w:ascii="Arial" w:eastAsiaTheme="minorHAnsi" w:hAnsi="Arial" w:cs="Arial"/>
                <w:color w:val="000000" w:themeColor="text1"/>
                <w:sz w:val="18"/>
                <w:szCs w:val="18"/>
                <w:lang w:val="en-US"/>
              </w:rPr>
              <w:t>Board vice-chairman</w:t>
            </w:r>
          </w:p>
          <w:p w14:paraId="70810A71" w14:textId="66C2C278" w:rsidR="00552096" w:rsidRPr="00552096" w:rsidRDefault="00552096" w:rsidP="004B6D47">
            <w:pPr>
              <w:pStyle w:val="Normal-Contact"/>
              <w:rPr>
                <w:rStyle w:val="Hyperlink"/>
                <w:rFonts w:cs="Arial"/>
                <w:color w:val="auto"/>
                <w:szCs w:val="18"/>
                <w:u w:val="none"/>
              </w:rPr>
            </w:pPr>
            <w:r w:rsidRPr="00552096">
              <w:rPr>
                <w:rStyle w:val="Hyperlink"/>
                <w:rFonts w:cs="Arial"/>
                <w:color w:val="auto"/>
                <w:szCs w:val="18"/>
                <w:u w:val="none"/>
              </w:rPr>
              <w:t>0428 166634</w:t>
            </w:r>
          </w:p>
          <w:p w14:paraId="15AE80E0" w14:textId="217A7F92" w:rsidR="00E6246E" w:rsidRPr="007B6B98" w:rsidRDefault="00E6246E" w:rsidP="004B6D47">
            <w:pPr>
              <w:pStyle w:val="Normal-Contact"/>
            </w:pPr>
          </w:p>
        </w:tc>
        <w:tc>
          <w:tcPr>
            <w:tcW w:w="4813" w:type="dxa"/>
            <w:tcBorders>
              <w:bottom w:val="single" w:sz="4" w:space="0" w:color="000000" w:themeColor="text1"/>
            </w:tcBorders>
            <w:tcMar>
              <w:left w:w="0" w:type="dxa"/>
              <w:right w:w="0" w:type="dxa"/>
            </w:tcMar>
          </w:tcPr>
          <w:p w14:paraId="6292E119" w14:textId="77777777" w:rsidR="00E6246E" w:rsidRPr="007E1901" w:rsidRDefault="00E6246E" w:rsidP="004B6D47">
            <w:pPr>
              <w:rPr>
                <w:b/>
              </w:rPr>
            </w:pPr>
            <w:r w:rsidRPr="007E1901">
              <w:rPr>
                <w:b/>
              </w:rPr>
              <w:t>Contact</w:t>
            </w:r>
          </w:p>
          <w:p w14:paraId="1BCAEE5C" w14:textId="77777777" w:rsidR="003F58B2" w:rsidRPr="003F58B2" w:rsidRDefault="003F58B2" w:rsidP="003F58B2">
            <w:pPr>
              <w:spacing w:line="200" w:lineRule="atLeast"/>
              <w:rPr>
                <w:rFonts w:ascii="Arial" w:eastAsiaTheme="minorHAnsi" w:hAnsi="Arial" w:cs="Arial"/>
                <w:color w:val="000000" w:themeColor="text1"/>
                <w:sz w:val="18"/>
                <w:szCs w:val="18"/>
                <w:lang w:val="en-US"/>
              </w:rPr>
            </w:pPr>
            <w:r w:rsidRPr="003F58B2">
              <w:rPr>
                <w:rFonts w:ascii="Arial" w:eastAsiaTheme="minorHAnsi" w:hAnsi="Arial" w:cs="Arial"/>
                <w:color w:val="000000" w:themeColor="text1"/>
                <w:sz w:val="18"/>
                <w:szCs w:val="18"/>
                <w:lang w:val="en-US"/>
              </w:rPr>
              <w:t>Sarah Cox</w:t>
            </w:r>
          </w:p>
          <w:p w14:paraId="5326F67E" w14:textId="77777777" w:rsidR="003F58B2" w:rsidRPr="003F58B2" w:rsidRDefault="003F58B2" w:rsidP="003F58B2">
            <w:pPr>
              <w:spacing w:line="200" w:lineRule="atLeast"/>
              <w:rPr>
                <w:rFonts w:ascii="Arial" w:eastAsiaTheme="minorHAnsi" w:hAnsi="Arial" w:cs="Arial"/>
                <w:color w:val="000000" w:themeColor="text1"/>
                <w:sz w:val="18"/>
                <w:szCs w:val="18"/>
                <w:lang w:val="en-US"/>
              </w:rPr>
            </w:pPr>
            <w:r w:rsidRPr="003F58B2">
              <w:rPr>
                <w:rFonts w:ascii="Arial" w:eastAsiaTheme="minorHAnsi" w:hAnsi="Arial" w:cs="Arial"/>
                <w:color w:val="000000" w:themeColor="text1"/>
                <w:sz w:val="18"/>
                <w:szCs w:val="18"/>
                <w:lang w:val="en-US"/>
              </w:rPr>
              <w:t>Theodore Water Board member</w:t>
            </w:r>
          </w:p>
          <w:p w14:paraId="4CC3882F" w14:textId="77777777" w:rsidR="003F58B2" w:rsidRPr="00552096" w:rsidRDefault="003F58B2" w:rsidP="003F58B2">
            <w:pPr>
              <w:pStyle w:val="Normal-Contact"/>
              <w:spacing w:after="0"/>
              <w:rPr>
                <w:rFonts w:eastAsiaTheme="minorEastAsia" w:cs="Arial"/>
                <w:color w:val="auto"/>
                <w:szCs w:val="18"/>
                <w:lang w:val="en-AU"/>
              </w:rPr>
            </w:pPr>
            <w:r w:rsidRPr="00552096">
              <w:rPr>
                <w:rFonts w:eastAsiaTheme="minorEastAsia" w:cs="Arial"/>
                <w:color w:val="auto"/>
                <w:szCs w:val="18"/>
                <w:lang w:val="en-AU"/>
              </w:rPr>
              <w:t>0418 152859</w:t>
            </w:r>
          </w:p>
          <w:p w14:paraId="7D6087FD" w14:textId="77777777" w:rsidR="00E6246E" w:rsidRPr="00552096" w:rsidRDefault="00C632CA" w:rsidP="003F58B2">
            <w:pPr>
              <w:pStyle w:val="Normal-Contact"/>
              <w:spacing w:after="0"/>
              <w:rPr>
                <w:rFonts w:eastAsiaTheme="minorEastAsia" w:cs="Arial"/>
                <w:color w:val="0563C1" w:themeColor="hyperlink"/>
                <w:szCs w:val="18"/>
                <w:u w:val="single"/>
                <w:lang w:val="en-AU"/>
              </w:rPr>
            </w:pPr>
            <w:hyperlink r:id="rId10" w:history="1">
              <w:r w:rsidR="003F58B2" w:rsidRPr="00552096">
                <w:rPr>
                  <w:rFonts w:eastAsiaTheme="minorEastAsia" w:cs="Arial"/>
                  <w:color w:val="0563C1" w:themeColor="hyperlink"/>
                  <w:szCs w:val="18"/>
                  <w:u w:val="single"/>
                  <w:lang w:val="en-AU"/>
                </w:rPr>
                <w:t>cracowstn@bigpond.com</w:t>
              </w:r>
            </w:hyperlink>
          </w:p>
          <w:p w14:paraId="230D7A36" w14:textId="77777777" w:rsidR="003F58B2" w:rsidRDefault="003F58B2" w:rsidP="003F58B2">
            <w:pPr>
              <w:pStyle w:val="Normal-Contact"/>
              <w:spacing w:after="0"/>
            </w:pPr>
          </w:p>
          <w:p w14:paraId="1CBDFED2" w14:textId="7A978D1D" w:rsidR="003F58B2" w:rsidRPr="007B6B98" w:rsidRDefault="003F58B2" w:rsidP="003F58B2">
            <w:pPr>
              <w:pStyle w:val="Normal-Contact"/>
              <w:spacing w:after="0"/>
            </w:pPr>
          </w:p>
        </w:tc>
      </w:tr>
      <w:tr w:rsidR="00E6246E" w:rsidRPr="000D09EA" w14:paraId="1BCF414D" w14:textId="77777777" w:rsidTr="004B6D47">
        <w:tc>
          <w:tcPr>
            <w:tcW w:w="9632" w:type="dxa"/>
            <w:gridSpan w:val="2"/>
            <w:tcBorders>
              <w:top w:val="single" w:sz="4" w:space="0" w:color="000000" w:themeColor="text1"/>
              <w:bottom w:val="single" w:sz="2" w:space="0" w:color="000000" w:themeColor="text1"/>
            </w:tcBorders>
            <w:tcMar>
              <w:top w:w="142" w:type="dxa"/>
              <w:left w:w="0" w:type="dxa"/>
              <w:bottom w:w="142" w:type="dxa"/>
              <w:right w:w="0" w:type="dxa"/>
            </w:tcMar>
          </w:tcPr>
          <w:p w14:paraId="501B6031" w14:textId="26979EEC" w:rsidR="00552096" w:rsidRPr="00552096" w:rsidRDefault="00E6246E" w:rsidP="00552096">
            <w:pPr>
              <w:pStyle w:val="Normal-Contact"/>
              <w:rPr>
                <w:lang w:val="en-AU"/>
              </w:rPr>
            </w:pPr>
            <w:r w:rsidRPr="007B6B98">
              <w:rPr>
                <w:b/>
              </w:rPr>
              <w:t>Caption:</w:t>
            </w:r>
            <w:r>
              <w:rPr>
                <w:b/>
              </w:rPr>
              <w:t xml:space="preserve"> </w:t>
            </w:r>
            <w:r w:rsidR="00552096">
              <w:t>Theodore Water vice-chairman and local irrigator Peter French</w:t>
            </w:r>
            <w:r w:rsidR="00552096" w:rsidRPr="00552096">
              <w:t xml:space="preserve"> </w:t>
            </w:r>
            <w:r w:rsidR="00552096">
              <w:t xml:space="preserve">says </w:t>
            </w:r>
            <w:r w:rsidR="00552096" w:rsidRPr="00552096">
              <w:rPr>
                <w:lang w:val="en-AU"/>
              </w:rPr>
              <w:t xml:space="preserve">Theodore Water </w:t>
            </w:r>
            <w:r w:rsidR="00552096">
              <w:rPr>
                <w:lang w:val="en-AU"/>
              </w:rPr>
              <w:t>will</w:t>
            </w:r>
            <w:r w:rsidR="00552096" w:rsidRPr="00552096">
              <w:rPr>
                <w:lang w:val="en-AU"/>
              </w:rPr>
              <w:t xml:space="preserve"> ensure that the </w:t>
            </w:r>
            <w:r w:rsidR="00552096">
              <w:rPr>
                <w:lang w:val="en-AU"/>
              </w:rPr>
              <w:t>Theodore irrigation scheme</w:t>
            </w:r>
            <w:r w:rsidR="00552096" w:rsidRPr="00552096">
              <w:rPr>
                <w:lang w:val="en-AU"/>
              </w:rPr>
              <w:t xml:space="preserve"> </w:t>
            </w:r>
            <w:r w:rsidR="00552096">
              <w:rPr>
                <w:lang w:val="en-AU"/>
              </w:rPr>
              <w:t>i</w:t>
            </w:r>
            <w:r w:rsidR="00552096" w:rsidRPr="00552096">
              <w:rPr>
                <w:lang w:val="en-AU"/>
              </w:rPr>
              <w:t>s specifically tailored to the needs and requirements of channel irrigators and take</w:t>
            </w:r>
            <w:r w:rsidR="008779FB">
              <w:rPr>
                <w:lang w:val="en-AU"/>
              </w:rPr>
              <w:t>s</w:t>
            </w:r>
            <w:r w:rsidR="00552096" w:rsidRPr="00552096">
              <w:rPr>
                <w:lang w:val="en-AU"/>
              </w:rPr>
              <w:t xml:space="preserve"> a flexible, innovative and consultative approach to operating the business.</w:t>
            </w:r>
          </w:p>
          <w:p w14:paraId="4AEA5BC4" w14:textId="726BC388" w:rsidR="00E6246E" w:rsidRPr="007B6B98" w:rsidRDefault="00E6246E" w:rsidP="00E6246E">
            <w:pPr>
              <w:pStyle w:val="Normal-Contact"/>
            </w:pPr>
          </w:p>
        </w:tc>
      </w:tr>
    </w:tbl>
    <w:p w14:paraId="22FE4F66" w14:textId="77777777" w:rsidR="00677CA3" w:rsidRDefault="00677CA3" w:rsidP="00677CA3">
      <w:pPr>
        <w:widowControl w:val="0"/>
        <w:autoSpaceDE w:val="0"/>
        <w:autoSpaceDN w:val="0"/>
        <w:adjustRightInd w:val="0"/>
        <w:spacing w:after="0" w:line="240" w:lineRule="auto"/>
        <w:rPr>
          <w:rFonts w:ascii="Calibri" w:hAnsi="Calibri" w:cs="Calibri"/>
          <w:sz w:val="30"/>
          <w:szCs w:val="30"/>
          <w:lang w:val="en-US"/>
        </w:rPr>
      </w:pPr>
    </w:p>
    <w:p w14:paraId="56F2FB19" w14:textId="4DD0C814" w:rsidR="00D14F28" w:rsidRPr="00677CA3" w:rsidRDefault="00C632CA" w:rsidP="00677CA3">
      <w:pPr>
        <w:widowControl w:val="0"/>
        <w:autoSpaceDE w:val="0"/>
        <w:autoSpaceDN w:val="0"/>
        <w:adjustRightInd w:val="0"/>
        <w:spacing w:after="0" w:line="240" w:lineRule="auto"/>
        <w:rPr>
          <w:rFonts w:ascii="Calibri" w:hAnsi="Calibri" w:cs="Calibri"/>
          <w:sz w:val="30"/>
          <w:szCs w:val="30"/>
          <w:lang w:val="en-US"/>
        </w:rPr>
      </w:pPr>
    </w:p>
    <w:sectPr w:rsidR="00D14F28" w:rsidRPr="00677C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FFF7B" w14:textId="77777777" w:rsidR="00C4656C" w:rsidRDefault="00C4656C" w:rsidP="00482B81">
      <w:pPr>
        <w:spacing w:after="0" w:line="240" w:lineRule="auto"/>
      </w:pPr>
      <w:r>
        <w:separator/>
      </w:r>
    </w:p>
  </w:endnote>
  <w:endnote w:type="continuationSeparator" w:id="0">
    <w:p w14:paraId="1E09C3D4" w14:textId="77777777" w:rsidR="00C4656C" w:rsidRDefault="00C4656C" w:rsidP="0048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834A" w14:textId="77777777" w:rsidR="00482B81" w:rsidRDefault="0013354B" w:rsidP="00482B81">
    <w:pPr>
      <w:pStyle w:val="Footer"/>
      <w:jc w:val="center"/>
    </w:pPr>
    <w:r>
      <w:rPr>
        <w:rFonts w:eastAsia="Times New Roman"/>
        <w:noProof/>
        <w:lang w:val="en-US"/>
      </w:rPr>
      <w:drawing>
        <wp:anchor distT="0" distB="0" distL="114300" distR="114300" simplePos="0" relativeHeight="251658240" behindDoc="0" locked="0" layoutInCell="1" allowOverlap="1" wp14:anchorId="771C4553" wp14:editId="129C6A48">
          <wp:simplePos x="0" y="0"/>
          <wp:positionH relativeFrom="page">
            <wp:align>left</wp:align>
          </wp:positionH>
          <wp:positionV relativeFrom="paragraph">
            <wp:posOffset>-308610</wp:posOffset>
          </wp:positionV>
          <wp:extent cx="7766137" cy="914400"/>
          <wp:effectExtent l="0" t="0" r="6350" b="0"/>
          <wp:wrapNone/>
          <wp:docPr id="1" name="Picture 1" descr="cid:96ee6fe6-1172-48c3-9667-dc0b4aeb70a8@namprd0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6ee6fe6-1172-48c3-9667-dc0b4aeb70a8@namprd03.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67888" cy="9263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75D4F" w14:textId="77777777" w:rsidR="00C4656C" w:rsidRDefault="00C4656C" w:rsidP="00482B81">
      <w:pPr>
        <w:spacing w:after="0" w:line="240" w:lineRule="auto"/>
      </w:pPr>
      <w:r>
        <w:separator/>
      </w:r>
    </w:p>
  </w:footnote>
  <w:footnote w:type="continuationSeparator" w:id="0">
    <w:p w14:paraId="614A7AF4" w14:textId="77777777" w:rsidR="00C4656C" w:rsidRDefault="00C4656C" w:rsidP="00482B8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2C064" w14:textId="1693DE81" w:rsidR="00482B81" w:rsidRDefault="001121D0" w:rsidP="00482B81">
    <w:pPr>
      <w:pStyle w:val="Header"/>
      <w:jc w:val="center"/>
    </w:pPr>
    <w:r>
      <w:rPr>
        <w:noProof/>
        <w:lang w:val="en-US"/>
      </w:rPr>
      <mc:AlternateContent>
        <mc:Choice Requires="wps">
          <w:drawing>
            <wp:anchor distT="45720" distB="45720" distL="114300" distR="114300" simplePos="0" relativeHeight="251660288" behindDoc="0" locked="0" layoutInCell="1" allowOverlap="1" wp14:anchorId="41CBBCCD" wp14:editId="68E753DD">
              <wp:simplePos x="0" y="0"/>
              <wp:positionH relativeFrom="column">
                <wp:posOffset>-672465</wp:posOffset>
              </wp:positionH>
              <wp:positionV relativeFrom="paragraph">
                <wp:posOffset>797560</wp:posOffset>
              </wp:positionV>
              <wp:extent cx="2652395" cy="6089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608965"/>
                      </a:xfrm>
                      <a:prstGeom prst="rect">
                        <a:avLst/>
                      </a:prstGeom>
                      <a:solidFill>
                        <a:srgbClr val="FFFFFF"/>
                      </a:solidFill>
                      <a:ln w="9525">
                        <a:noFill/>
                        <a:miter lim="800000"/>
                        <a:headEnd/>
                        <a:tailEnd/>
                      </a:ln>
                    </wps:spPr>
                    <wps:txbx>
                      <w:txbxContent>
                        <w:p w14:paraId="4B41615A" w14:textId="7CBAB4EB" w:rsidR="001121D0" w:rsidRPr="009B6771" w:rsidRDefault="001121D0" w:rsidP="001121D0">
                          <w:pPr>
                            <w:jc w:val="center"/>
                            <w:rPr>
                              <w:b/>
                              <w:sz w:val="56"/>
                              <w:szCs w:val="56"/>
                            </w:rPr>
                          </w:pPr>
                          <w:r w:rsidRPr="009B6771">
                            <w:rPr>
                              <w:b/>
                              <w:sz w:val="56"/>
                              <w:szCs w:val="56"/>
                            </w:rPr>
                            <w:t>MEDIA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CBBCCD" id="_x0000_t202" coordsize="21600,21600" o:spt="202" path="m,l,21600r21600,l21600,xe">
              <v:stroke joinstyle="miter"/>
              <v:path gradientshapeok="t" o:connecttype="rect"/>
            </v:shapetype>
            <v:shape id="Text Box 2" o:spid="_x0000_s1026" type="#_x0000_t202" style="position:absolute;left:0;text-align:left;margin-left:-52.95pt;margin-top:62.8pt;width:208.85pt;height:4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muIgIAAB0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" stroked="f">
              <v:textbox>
                <w:txbxContent>
                  <w:p w14:paraId="4B41615A" w14:textId="7CBAB4EB" w:rsidR="001121D0" w:rsidRPr="009B6771" w:rsidRDefault="001121D0" w:rsidP="001121D0">
                    <w:pPr>
                      <w:jc w:val="center"/>
                      <w:rPr>
                        <w:b/>
                        <w:sz w:val="56"/>
                        <w:szCs w:val="56"/>
                      </w:rPr>
                    </w:pPr>
                    <w:r w:rsidRPr="009B6771">
                      <w:rPr>
                        <w:b/>
                        <w:sz w:val="56"/>
                        <w:szCs w:val="56"/>
                      </w:rPr>
                      <w:t>MEDIA RELEASE</w:t>
                    </w:r>
                  </w:p>
                </w:txbxContent>
              </v:textbox>
              <w10:wrap type="square"/>
            </v:shape>
          </w:pict>
        </mc:Fallback>
      </mc:AlternateContent>
    </w:r>
    <w:r>
      <w:tab/>
    </w:r>
    <w:r>
      <w:tab/>
    </w:r>
    <w:r w:rsidR="00482B81">
      <w:rPr>
        <w:rFonts w:eastAsia="Times New Roman"/>
        <w:noProof/>
        <w:lang w:val="en-US"/>
      </w:rPr>
      <w:drawing>
        <wp:inline distT="0" distB="0" distL="0" distR="0" wp14:anchorId="6D9B15F0" wp14:editId="71A58CED">
          <wp:extent cx="3111336" cy="1507037"/>
          <wp:effectExtent l="0" t="0" r="0" b="0"/>
          <wp:docPr id="3" name="Picture 3" descr="cid:63dc30c6-7864-43c2-912b-eaa604f487ad@namprd0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3dc30c6-7864-43c2-912b-eaa604f487ad@namprd03.prod.outlook.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46452" cy="152404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F532C"/>
    <w:multiLevelType w:val="hybridMultilevel"/>
    <w:tmpl w:val="15C8F23E"/>
    <w:lvl w:ilvl="0" w:tplc="FAE0ED9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980395"/>
    <w:multiLevelType w:val="hybridMultilevel"/>
    <w:tmpl w:val="3B06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81"/>
    <w:rsid w:val="001121D0"/>
    <w:rsid w:val="0013354B"/>
    <w:rsid w:val="001872B8"/>
    <w:rsid w:val="00190ADE"/>
    <w:rsid w:val="003F58B2"/>
    <w:rsid w:val="00482B81"/>
    <w:rsid w:val="005214C9"/>
    <w:rsid w:val="00552096"/>
    <w:rsid w:val="005C2175"/>
    <w:rsid w:val="00677CA3"/>
    <w:rsid w:val="006E7046"/>
    <w:rsid w:val="00753812"/>
    <w:rsid w:val="00753875"/>
    <w:rsid w:val="00802F59"/>
    <w:rsid w:val="008779FB"/>
    <w:rsid w:val="009B6771"/>
    <w:rsid w:val="00A246C8"/>
    <w:rsid w:val="00A858F6"/>
    <w:rsid w:val="00AF030C"/>
    <w:rsid w:val="00AF75BD"/>
    <w:rsid w:val="00C4656C"/>
    <w:rsid w:val="00C632CA"/>
    <w:rsid w:val="00CF485A"/>
    <w:rsid w:val="00E6246E"/>
    <w:rsid w:val="00EB4406"/>
    <w:rsid w:val="00FE2F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66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12"/>
  </w:style>
  <w:style w:type="paragraph" w:styleId="Heading1">
    <w:name w:val="heading 1"/>
    <w:basedOn w:val="Normal"/>
    <w:next w:val="Normal"/>
    <w:link w:val="Heading1Char"/>
    <w:uiPriority w:val="9"/>
    <w:qFormat/>
    <w:rsid w:val="0075381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5381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5381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5381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5381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5381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5381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5381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5381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B81"/>
  </w:style>
  <w:style w:type="paragraph" w:styleId="Footer">
    <w:name w:val="footer"/>
    <w:basedOn w:val="Normal"/>
    <w:link w:val="FooterChar"/>
    <w:uiPriority w:val="99"/>
    <w:unhideWhenUsed/>
    <w:rsid w:val="00482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B81"/>
  </w:style>
  <w:style w:type="paragraph" w:styleId="BalloonText">
    <w:name w:val="Balloon Text"/>
    <w:basedOn w:val="Normal"/>
    <w:link w:val="BalloonTextChar"/>
    <w:uiPriority w:val="99"/>
    <w:semiHidden/>
    <w:unhideWhenUsed/>
    <w:rsid w:val="00FE2F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F65"/>
    <w:rPr>
      <w:rFonts w:ascii="Lucida Grande" w:hAnsi="Lucida Grande" w:cs="Lucida Grande"/>
      <w:sz w:val="18"/>
      <w:szCs w:val="18"/>
    </w:rPr>
  </w:style>
  <w:style w:type="paragraph" w:styleId="ListParagraph">
    <w:name w:val="List Paragraph"/>
    <w:aliases w:val="Bullet,Bullets"/>
    <w:basedOn w:val="Normal"/>
    <w:uiPriority w:val="34"/>
    <w:qFormat/>
    <w:rsid w:val="00677CA3"/>
    <w:pPr>
      <w:ind w:left="720"/>
      <w:contextualSpacing/>
    </w:pPr>
  </w:style>
  <w:style w:type="character" w:styleId="Hyperlink">
    <w:name w:val="Hyperlink"/>
    <w:basedOn w:val="DefaultParagraphFont"/>
    <w:uiPriority w:val="99"/>
    <w:unhideWhenUsed/>
    <w:rsid w:val="00677CA3"/>
    <w:rPr>
      <w:color w:val="0563C1" w:themeColor="hyperlink"/>
      <w:u w:val="single"/>
    </w:rPr>
  </w:style>
  <w:style w:type="character" w:customStyle="1" w:styleId="Heading1Char">
    <w:name w:val="Heading 1 Char"/>
    <w:basedOn w:val="DefaultParagraphFont"/>
    <w:link w:val="Heading1"/>
    <w:uiPriority w:val="9"/>
    <w:rsid w:val="0075381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538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5381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5381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5381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5381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5381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5381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5381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53812"/>
    <w:pPr>
      <w:spacing w:line="240" w:lineRule="auto"/>
    </w:pPr>
    <w:rPr>
      <w:b/>
      <w:bCs/>
      <w:smallCaps/>
      <w:color w:val="44546A" w:themeColor="text2"/>
    </w:rPr>
  </w:style>
  <w:style w:type="paragraph" w:styleId="Title">
    <w:name w:val="Title"/>
    <w:basedOn w:val="Normal"/>
    <w:next w:val="Normal"/>
    <w:link w:val="TitleChar"/>
    <w:uiPriority w:val="10"/>
    <w:qFormat/>
    <w:rsid w:val="0075381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5381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5381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5381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53812"/>
    <w:rPr>
      <w:b/>
      <w:bCs/>
    </w:rPr>
  </w:style>
  <w:style w:type="character" w:styleId="Emphasis">
    <w:name w:val="Emphasis"/>
    <w:basedOn w:val="DefaultParagraphFont"/>
    <w:uiPriority w:val="20"/>
    <w:qFormat/>
    <w:rsid w:val="00753812"/>
    <w:rPr>
      <w:i/>
      <w:iCs/>
    </w:rPr>
  </w:style>
  <w:style w:type="paragraph" w:styleId="NoSpacing">
    <w:name w:val="No Spacing"/>
    <w:uiPriority w:val="1"/>
    <w:qFormat/>
    <w:rsid w:val="00753812"/>
    <w:pPr>
      <w:spacing w:after="0" w:line="240" w:lineRule="auto"/>
    </w:pPr>
  </w:style>
  <w:style w:type="paragraph" w:styleId="Quote">
    <w:name w:val="Quote"/>
    <w:basedOn w:val="Normal"/>
    <w:next w:val="Normal"/>
    <w:link w:val="QuoteChar"/>
    <w:uiPriority w:val="29"/>
    <w:qFormat/>
    <w:rsid w:val="0075381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53812"/>
    <w:rPr>
      <w:color w:val="44546A" w:themeColor="text2"/>
      <w:sz w:val="24"/>
      <w:szCs w:val="24"/>
    </w:rPr>
  </w:style>
  <w:style w:type="paragraph" w:styleId="IntenseQuote">
    <w:name w:val="Intense Quote"/>
    <w:basedOn w:val="Normal"/>
    <w:next w:val="Normal"/>
    <w:link w:val="IntenseQuoteChar"/>
    <w:uiPriority w:val="30"/>
    <w:qFormat/>
    <w:rsid w:val="0075381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5381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53812"/>
    <w:rPr>
      <w:i/>
      <w:iCs/>
      <w:color w:val="595959" w:themeColor="text1" w:themeTint="A6"/>
    </w:rPr>
  </w:style>
  <w:style w:type="character" w:styleId="IntenseEmphasis">
    <w:name w:val="Intense Emphasis"/>
    <w:basedOn w:val="DefaultParagraphFont"/>
    <w:uiPriority w:val="21"/>
    <w:qFormat/>
    <w:rsid w:val="00753812"/>
    <w:rPr>
      <w:b/>
      <w:bCs/>
      <w:i/>
      <w:iCs/>
    </w:rPr>
  </w:style>
  <w:style w:type="character" w:styleId="SubtleReference">
    <w:name w:val="Subtle Reference"/>
    <w:basedOn w:val="DefaultParagraphFont"/>
    <w:uiPriority w:val="31"/>
    <w:qFormat/>
    <w:rsid w:val="0075381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53812"/>
    <w:rPr>
      <w:b/>
      <w:bCs/>
      <w:smallCaps/>
      <w:color w:val="44546A" w:themeColor="text2"/>
      <w:u w:val="single"/>
    </w:rPr>
  </w:style>
  <w:style w:type="character" w:styleId="BookTitle">
    <w:name w:val="Book Title"/>
    <w:basedOn w:val="DefaultParagraphFont"/>
    <w:uiPriority w:val="33"/>
    <w:qFormat/>
    <w:rsid w:val="00753812"/>
    <w:rPr>
      <w:b/>
      <w:bCs/>
      <w:smallCaps/>
      <w:spacing w:val="10"/>
    </w:rPr>
  </w:style>
  <w:style w:type="paragraph" w:styleId="TOCHeading">
    <w:name w:val="TOC Heading"/>
    <w:basedOn w:val="Heading1"/>
    <w:next w:val="Normal"/>
    <w:uiPriority w:val="39"/>
    <w:semiHidden/>
    <w:unhideWhenUsed/>
    <w:qFormat/>
    <w:rsid w:val="00753812"/>
    <w:pPr>
      <w:outlineLvl w:val="9"/>
    </w:pPr>
  </w:style>
  <w:style w:type="table" w:styleId="TableGrid">
    <w:name w:val="Table Grid"/>
    <w:basedOn w:val="TableNormal"/>
    <w:uiPriority w:val="59"/>
    <w:rsid w:val="00E6246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ontact">
    <w:name w:val="Normal - Contact"/>
    <w:basedOn w:val="Normal"/>
    <w:qFormat/>
    <w:rsid w:val="00E6246E"/>
    <w:pPr>
      <w:spacing w:after="113" w:line="200" w:lineRule="atLeast"/>
    </w:pPr>
    <w:rPr>
      <w:rFonts w:ascii="Arial" w:eastAsiaTheme="minorHAnsi" w:hAnsi="Arial"/>
      <w:color w:val="000000" w:themeColor="text1"/>
      <w:sz w:val="18"/>
      <w:lang w:val="en-US"/>
    </w:rPr>
  </w:style>
  <w:style w:type="character" w:styleId="FollowedHyperlink">
    <w:name w:val="FollowedHyperlink"/>
    <w:basedOn w:val="DefaultParagraphFont"/>
    <w:uiPriority w:val="99"/>
    <w:semiHidden/>
    <w:unhideWhenUsed/>
    <w:rsid w:val="00190AD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12"/>
  </w:style>
  <w:style w:type="paragraph" w:styleId="Heading1">
    <w:name w:val="heading 1"/>
    <w:basedOn w:val="Normal"/>
    <w:next w:val="Normal"/>
    <w:link w:val="Heading1Char"/>
    <w:uiPriority w:val="9"/>
    <w:qFormat/>
    <w:rsid w:val="0075381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5381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5381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5381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5381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5381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5381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5381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5381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B81"/>
  </w:style>
  <w:style w:type="paragraph" w:styleId="Footer">
    <w:name w:val="footer"/>
    <w:basedOn w:val="Normal"/>
    <w:link w:val="FooterChar"/>
    <w:uiPriority w:val="99"/>
    <w:unhideWhenUsed/>
    <w:rsid w:val="00482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B81"/>
  </w:style>
  <w:style w:type="paragraph" w:styleId="BalloonText">
    <w:name w:val="Balloon Text"/>
    <w:basedOn w:val="Normal"/>
    <w:link w:val="BalloonTextChar"/>
    <w:uiPriority w:val="99"/>
    <w:semiHidden/>
    <w:unhideWhenUsed/>
    <w:rsid w:val="00FE2F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F65"/>
    <w:rPr>
      <w:rFonts w:ascii="Lucida Grande" w:hAnsi="Lucida Grande" w:cs="Lucida Grande"/>
      <w:sz w:val="18"/>
      <w:szCs w:val="18"/>
    </w:rPr>
  </w:style>
  <w:style w:type="paragraph" w:styleId="ListParagraph">
    <w:name w:val="List Paragraph"/>
    <w:aliases w:val="Bullet,Bullets"/>
    <w:basedOn w:val="Normal"/>
    <w:uiPriority w:val="34"/>
    <w:qFormat/>
    <w:rsid w:val="00677CA3"/>
    <w:pPr>
      <w:ind w:left="720"/>
      <w:contextualSpacing/>
    </w:pPr>
  </w:style>
  <w:style w:type="character" w:styleId="Hyperlink">
    <w:name w:val="Hyperlink"/>
    <w:basedOn w:val="DefaultParagraphFont"/>
    <w:uiPriority w:val="99"/>
    <w:unhideWhenUsed/>
    <w:rsid w:val="00677CA3"/>
    <w:rPr>
      <w:color w:val="0563C1" w:themeColor="hyperlink"/>
      <w:u w:val="single"/>
    </w:rPr>
  </w:style>
  <w:style w:type="character" w:customStyle="1" w:styleId="Heading1Char">
    <w:name w:val="Heading 1 Char"/>
    <w:basedOn w:val="DefaultParagraphFont"/>
    <w:link w:val="Heading1"/>
    <w:uiPriority w:val="9"/>
    <w:rsid w:val="0075381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538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5381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5381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5381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5381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5381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5381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5381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53812"/>
    <w:pPr>
      <w:spacing w:line="240" w:lineRule="auto"/>
    </w:pPr>
    <w:rPr>
      <w:b/>
      <w:bCs/>
      <w:smallCaps/>
      <w:color w:val="44546A" w:themeColor="text2"/>
    </w:rPr>
  </w:style>
  <w:style w:type="paragraph" w:styleId="Title">
    <w:name w:val="Title"/>
    <w:basedOn w:val="Normal"/>
    <w:next w:val="Normal"/>
    <w:link w:val="TitleChar"/>
    <w:uiPriority w:val="10"/>
    <w:qFormat/>
    <w:rsid w:val="0075381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5381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5381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5381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53812"/>
    <w:rPr>
      <w:b/>
      <w:bCs/>
    </w:rPr>
  </w:style>
  <w:style w:type="character" w:styleId="Emphasis">
    <w:name w:val="Emphasis"/>
    <w:basedOn w:val="DefaultParagraphFont"/>
    <w:uiPriority w:val="20"/>
    <w:qFormat/>
    <w:rsid w:val="00753812"/>
    <w:rPr>
      <w:i/>
      <w:iCs/>
    </w:rPr>
  </w:style>
  <w:style w:type="paragraph" w:styleId="NoSpacing">
    <w:name w:val="No Spacing"/>
    <w:uiPriority w:val="1"/>
    <w:qFormat/>
    <w:rsid w:val="00753812"/>
    <w:pPr>
      <w:spacing w:after="0" w:line="240" w:lineRule="auto"/>
    </w:pPr>
  </w:style>
  <w:style w:type="paragraph" w:styleId="Quote">
    <w:name w:val="Quote"/>
    <w:basedOn w:val="Normal"/>
    <w:next w:val="Normal"/>
    <w:link w:val="QuoteChar"/>
    <w:uiPriority w:val="29"/>
    <w:qFormat/>
    <w:rsid w:val="0075381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53812"/>
    <w:rPr>
      <w:color w:val="44546A" w:themeColor="text2"/>
      <w:sz w:val="24"/>
      <w:szCs w:val="24"/>
    </w:rPr>
  </w:style>
  <w:style w:type="paragraph" w:styleId="IntenseQuote">
    <w:name w:val="Intense Quote"/>
    <w:basedOn w:val="Normal"/>
    <w:next w:val="Normal"/>
    <w:link w:val="IntenseQuoteChar"/>
    <w:uiPriority w:val="30"/>
    <w:qFormat/>
    <w:rsid w:val="0075381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5381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53812"/>
    <w:rPr>
      <w:i/>
      <w:iCs/>
      <w:color w:val="595959" w:themeColor="text1" w:themeTint="A6"/>
    </w:rPr>
  </w:style>
  <w:style w:type="character" w:styleId="IntenseEmphasis">
    <w:name w:val="Intense Emphasis"/>
    <w:basedOn w:val="DefaultParagraphFont"/>
    <w:uiPriority w:val="21"/>
    <w:qFormat/>
    <w:rsid w:val="00753812"/>
    <w:rPr>
      <w:b/>
      <w:bCs/>
      <w:i/>
      <w:iCs/>
    </w:rPr>
  </w:style>
  <w:style w:type="character" w:styleId="SubtleReference">
    <w:name w:val="Subtle Reference"/>
    <w:basedOn w:val="DefaultParagraphFont"/>
    <w:uiPriority w:val="31"/>
    <w:qFormat/>
    <w:rsid w:val="0075381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53812"/>
    <w:rPr>
      <w:b/>
      <w:bCs/>
      <w:smallCaps/>
      <w:color w:val="44546A" w:themeColor="text2"/>
      <w:u w:val="single"/>
    </w:rPr>
  </w:style>
  <w:style w:type="character" w:styleId="BookTitle">
    <w:name w:val="Book Title"/>
    <w:basedOn w:val="DefaultParagraphFont"/>
    <w:uiPriority w:val="33"/>
    <w:qFormat/>
    <w:rsid w:val="00753812"/>
    <w:rPr>
      <w:b/>
      <w:bCs/>
      <w:smallCaps/>
      <w:spacing w:val="10"/>
    </w:rPr>
  </w:style>
  <w:style w:type="paragraph" w:styleId="TOCHeading">
    <w:name w:val="TOC Heading"/>
    <w:basedOn w:val="Heading1"/>
    <w:next w:val="Normal"/>
    <w:uiPriority w:val="39"/>
    <w:semiHidden/>
    <w:unhideWhenUsed/>
    <w:qFormat/>
    <w:rsid w:val="00753812"/>
    <w:pPr>
      <w:outlineLvl w:val="9"/>
    </w:pPr>
  </w:style>
  <w:style w:type="table" w:styleId="TableGrid">
    <w:name w:val="Table Grid"/>
    <w:basedOn w:val="TableNormal"/>
    <w:uiPriority w:val="59"/>
    <w:rsid w:val="00E6246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ontact">
    <w:name w:val="Normal - Contact"/>
    <w:basedOn w:val="Normal"/>
    <w:qFormat/>
    <w:rsid w:val="00E6246E"/>
    <w:pPr>
      <w:spacing w:after="113" w:line="200" w:lineRule="atLeast"/>
    </w:pPr>
    <w:rPr>
      <w:rFonts w:ascii="Arial" w:eastAsiaTheme="minorHAnsi" w:hAnsi="Arial"/>
      <w:color w:val="000000" w:themeColor="text1"/>
      <w:sz w:val="18"/>
      <w:lang w:val="en-US"/>
    </w:rPr>
  </w:style>
  <w:style w:type="character" w:styleId="FollowedHyperlink">
    <w:name w:val="FollowedHyperlink"/>
    <w:basedOn w:val="DefaultParagraphFont"/>
    <w:uiPriority w:val="99"/>
    <w:semiHidden/>
    <w:unhideWhenUsed/>
    <w:rsid w:val="00190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heodorewater.com.au" TargetMode="External"/><Relationship Id="rId10" Type="http://schemas.openxmlformats.org/officeDocument/2006/relationships/hyperlink" Target="mailto:cracowstn@bigpo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cid:96ee6fe6-1172-48c3-9667-dc0b4aeb70a8@namprd03.prod.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63dc30c6-7864-43c2-912b-eaa604f487ad@namprd03.prod.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2100-7719-8840-8C44-9A0D14FB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Richardson</dc:creator>
  <cp:keywords/>
  <dc:description/>
  <cp:lastModifiedBy>Bron</cp:lastModifiedBy>
  <cp:revision>2</cp:revision>
  <dcterms:created xsi:type="dcterms:W3CDTF">2018-11-11T05:42:00Z</dcterms:created>
  <dcterms:modified xsi:type="dcterms:W3CDTF">2018-11-11T05:42:00Z</dcterms:modified>
</cp:coreProperties>
</file>